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8025" w14:textId="3979EC09" w:rsidR="00A245FD" w:rsidRPr="00A245FD" w:rsidRDefault="00A245FD" w:rsidP="00A245FD">
      <w:pPr>
        <w:jc w:val="center"/>
        <w:rPr>
          <w:rFonts w:ascii="Trebuchet MS" w:hAnsi="Trebuchet MS"/>
          <w:b/>
        </w:rPr>
      </w:pPr>
      <w:r w:rsidRPr="00A245FD">
        <w:rPr>
          <w:rFonts w:ascii="Trebuchet MS" w:hAnsi="Trebuchet MS"/>
          <w:b/>
        </w:rPr>
        <w:t>APLHIV Comments</w:t>
      </w:r>
      <w:bookmarkStart w:id="0" w:name="_GoBack"/>
      <w:bookmarkEnd w:id="0"/>
    </w:p>
    <w:p w14:paraId="471DDBCE" w14:textId="29AFA897" w:rsidR="00813CAD" w:rsidRDefault="00813CAD" w:rsidP="00D8744D">
      <w:pPr>
        <w:jc w:val="both"/>
        <w:rPr>
          <w:rFonts w:ascii="Trebuchet MS" w:hAnsi="Trebuchet MS"/>
        </w:rPr>
      </w:pPr>
      <w:r>
        <w:rPr>
          <w:rFonts w:ascii="Trebuchet MS" w:hAnsi="Trebuchet MS"/>
        </w:rPr>
        <w:t xml:space="preserve">As per TORs of the Committee the suggestions submitted by the APLHIV are as listed below. </w:t>
      </w:r>
      <w:r w:rsidR="004E0E1D">
        <w:rPr>
          <w:rFonts w:ascii="Trebuchet MS" w:hAnsi="Trebuchet MS"/>
        </w:rPr>
        <w:t>[</w:t>
      </w:r>
      <w:r>
        <w:rPr>
          <w:rFonts w:ascii="Trebuchet MS" w:hAnsi="Trebuchet MS"/>
        </w:rPr>
        <w:t>Most of the suggestions were also highlighted during previous meeting</w:t>
      </w:r>
      <w:r w:rsidR="004E0E1D">
        <w:rPr>
          <w:rFonts w:ascii="Trebuchet MS" w:hAnsi="Trebuchet MS"/>
        </w:rPr>
        <w:t>]</w:t>
      </w:r>
      <w:r w:rsidR="00F6325F">
        <w:rPr>
          <w:rFonts w:ascii="Trebuchet MS" w:hAnsi="Trebuchet MS"/>
        </w:rPr>
        <w:t>: -</w:t>
      </w:r>
    </w:p>
    <w:p w14:paraId="5F864E91" w14:textId="77777777" w:rsidR="00813CAD" w:rsidRPr="00813CAD" w:rsidRDefault="00813CAD" w:rsidP="00D8744D">
      <w:pPr>
        <w:jc w:val="both"/>
        <w:rPr>
          <w:rFonts w:ascii="Trebuchet MS" w:hAnsi="Trebuchet MS"/>
          <w:b/>
          <w:u w:val="single"/>
        </w:rPr>
      </w:pPr>
      <w:r w:rsidRPr="00813CAD">
        <w:rPr>
          <w:rFonts w:ascii="Trebuchet MS" w:hAnsi="Trebuchet MS"/>
          <w:b/>
          <w:u w:val="single"/>
        </w:rPr>
        <w:t xml:space="preserve">Expansion </w:t>
      </w:r>
      <w:proofErr w:type="gramStart"/>
      <w:r w:rsidRPr="00813CAD">
        <w:rPr>
          <w:rFonts w:ascii="Trebuchet MS" w:hAnsi="Trebuchet MS"/>
          <w:b/>
          <w:u w:val="single"/>
        </w:rPr>
        <w:t>Of</w:t>
      </w:r>
      <w:proofErr w:type="gramEnd"/>
      <w:r w:rsidRPr="00813CAD">
        <w:rPr>
          <w:rFonts w:ascii="Trebuchet MS" w:hAnsi="Trebuchet MS"/>
          <w:b/>
          <w:u w:val="single"/>
        </w:rPr>
        <w:t xml:space="preserve"> Quality Preventive &amp; Treatment Services</w:t>
      </w:r>
    </w:p>
    <w:p w14:paraId="3E80FD9F" w14:textId="77777777" w:rsidR="00F6325F" w:rsidRDefault="00813CAD" w:rsidP="00D8744D">
      <w:pPr>
        <w:pStyle w:val="ListParagraph"/>
        <w:numPr>
          <w:ilvl w:val="0"/>
          <w:numId w:val="1"/>
        </w:numPr>
        <w:jc w:val="both"/>
        <w:rPr>
          <w:rFonts w:ascii="Trebuchet MS" w:hAnsi="Trebuchet MS"/>
        </w:rPr>
      </w:pPr>
      <w:r>
        <w:rPr>
          <w:rFonts w:ascii="Trebuchet MS" w:hAnsi="Trebuchet MS"/>
        </w:rPr>
        <w:t xml:space="preserve">The involvement of the </w:t>
      </w:r>
      <w:proofErr w:type="spellStart"/>
      <w:r>
        <w:rPr>
          <w:rFonts w:ascii="Trebuchet MS" w:hAnsi="Trebuchet MS"/>
        </w:rPr>
        <w:t>H</w:t>
      </w:r>
      <w:r w:rsidR="00F6325F">
        <w:rPr>
          <w:rFonts w:ascii="Trebuchet MS" w:hAnsi="Trebuchet MS"/>
        </w:rPr>
        <w:t>onourable</w:t>
      </w:r>
      <w:proofErr w:type="spellEnd"/>
      <w:r w:rsidR="00F6325F">
        <w:rPr>
          <w:rFonts w:ascii="Trebuchet MS" w:hAnsi="Trebuchet MS"/>
        </w:rPr>
        <w:t xml:space="preserve"> Supreme Court of Pakistan may be taken as an opportunity to address the gaps in our HIV response at the Provincial and National levels. We must take this opportunity to highlight all the obstacles/barriers being confronted with an objective to </w:t>
      </w:r>
      <w:r>
        <w:rPr>
          <w:rFonts w:ascii="Trebuchet MS" w:hAnsi="Trebuchet MS"/>
        </w:rPr>
        <w:t xml:space="preserve">have clear instructions from the </w:t>
      </w:r>
      <w:proofErr w:type="spellStart"/>
      <w:r>
        <w:rPr>
          <w:rFonts w:ascii="Trebuchet MS" w:hAnsi="Trebuchet MS"/>
        </w:rPr>
        <w:t>Honourable</w:t>
      </w:r>
      <w:proofErr w:type="spellEnd"/>
      <w:r>
        <w:rPr>
          <w:rFonts w:ascii="Trebuchet MS" w:hAnsi="Trebuchet MS"/>
        </w:rPr>
        <w:t xml:space="preserve"> Court to get over with these </w:t>
      </w:r>
      <w:r w:rsidR="005A1D65">
        <w:rPr>
          <w:rFonts w:ascii="Trebuchet MS" w:hAnsi="Trebuchet MS"/>
        </w:rPr>
        <w:t>barriers. Non-</w:t>
      </w:r>
      <w:r w:rsidR="00F6325F">
        <w:rPr>
          <w:rFonts w:ascii="Trebuchet MS" w:hAnsi="Trebuchet MS"/>
        </w:rPr>
        <w:t>disclosure of any facts/barriers at this stage will be a contributing factor for any increase in the epidemic in future.</w:t>
      </w:r>
      <w:r w:rsidR="004E0E1D">
        <w:rPr>
          <w:rFonts w:ascii="Trebuchet MS" w:hAnsi="Trebuchet MS"/>
        </w:rPr>
        <w:t xml:space="preserve"> Routine okay report [sab </w:t>
      </w:r>
      <w:proofErr w:type="spellStart"/>
      <w:r w:rsidR="004E0E1D">
        <w:rPr>
          <w:rFonts w:ascii="Trebuchet MS" w:hAnsi="Trebuchet MS"/>
        </w:rPr>
        <w:t>acha</w:t>
      </w:r>
      <w:proofErr w:type="spellEnd"/>
      <w:r w:rsidR="004E0E1D">
        <w:rPr>
          <w:rFonts w:ascii="Trebuchet MS" w:hAnsi="Trebuchet MS"/>
        </w:rPr>
        <w:t xml:space="preserve"> hay] must not be an option now. </w:t>
      </w:r>
      <w:r w:rsidR="00F6325F">
        <w:rPr>
          <w:rFonts w:ascii="Trebuchet MS" w:hAnsi="Trebuchet MS"/>
        </w:rPr>
        <w:t xml:space="preserve"> </w:t>
      </w:r>
      <w:r w:rsidR="00762D0E">
        <w:rPr>
          <w:rFonts w:ascii="Trebuchet MS" w:hAnsi="Trebuchet MS"/>
        </w:rPr>
        <w:t>Diplomatic approach has badly failed in last two years to yield any results and the communities continue to suffer</w:t>
      </w:r>
      <w:r>
        <w:rPr>
          <w:rFonts w:ascii="Trebuchet MS" w:hAnsi="Trebuchet MS"/>
        </w:rPr>
        <w:t xml:space="preserve"> in addition to</w:t>
      </w:r>
      <w:r w:rsidR="00DC3770">
        <w:rPr>
          <w:rFonts w:ascii="Trebuchet MS" w:hAnsi="Trebuchet MS"/>
        </w:rPr>
        <w:t xml:space="preserve"> periodic break out</w:t>
      </w:r>
      <w:r w:rsidR="004E0E1D">
        <w:rPr>
          <w:rFonts w:ascii="Trebuchet MS" w:hAnsi="Trebuchet MS"/>
        </w:rPr>
        <w:t>s</w:t>
      </w:r>
      <w:r w:rsidR="00212685">
        <w:rPr>
          <w:rFonts w:ascii="Trebuchet MS" w:hAnsi="Trebuchet MS"/>
        </w:rPr>
        <w:t xml:space="preserve"> of HIV</w:t>
      </w:r>
      <w:r w:rsidR="00DC3770">
        <w:rPr>
          <w:rFonts w:ascii="Trebuchet MS" w:hAnsi="Trebuchet MS"/>
        </w:rPr>
        <w:t xml:space="preserve"> across country including the break out at Larkana, </w:t>
      </w:r>
      <w:proofErr w:type="spellStart"/>
      <w:r w:rsidR="00DC3770">
        <w:rPr>
          <w:rFonts w:ascii="Trebuchet MS" w:hAnsi="Trebuchet MS"/>
        </w:rPr>
        <w:t>Sawabi</w:t>
      </w:r>
      <w:proofErr w:type="spellEnd"/>
      <w:r w:rsidR="00DC3770">
        <w:rPr>
          <w:rFonts w:ascii="Trebuchet MS" w:hAnsi="Trebuchet MS"/>
        </w:rPr>
        <w:t xml:space="preserve"> Jail</w:t>
      </w:r>
      <w:r>
        <w:rPr>
          <w:rFonts w:ascii="Trebuchet MS" w:hAnsi="Trebuchet MS"/>
        </w:rPr>
        <w:t>,</w:t>
      </w:r>
      <w:r w:rsidR="00DC3770">
        <w:rPr>
          <w:rFonts w:ascii="Trebuchet MS" w:hAnsi="Trebuchet MS"/>
        </w:rPr>
        <w:t xml:space="preserve"> Kot Momin/Kot </w:t>
      </w:r>
      <w:proofErr w:type="spellStart"/>
      <w:r w:rsidR="00DC3770">
        <w:rPr>
          <w:rFonts w:ascii="Trebuchet MS" w:hAnsi="Trebuchet MS"/>
        </w:rPr>
        <w:t>Imrana</w:t>
      </w:r>
      <w:proofErr w:type="spellEnd"/>
      <w:r w:rsidR="00DC3770">
        <w:rPr>
          <w:rFonts w:ascii="Trebuchet MS" w:hAnsi="Trebuchet MS"/>
        </w:rPr>
        <w:t xml:space="preserve"> and may be elsewhere. </w:t>
      </w:r>
      <w:r w:rsidR="00762D0E">
        <w:rPr>
          <w:rFonts w:ascii="Trebuchet MS" w:hAnsi="Trebuchet MS"/>
        </w:rPr>
        <w:t xml:space="preserve"> </w:t>
      </w:r>
      <w:r w:rsidR="00DC3770">
        <w:rPr>
          <w:rFonts w:ascii="Trebuchet MS" w:hAnsi="Trebuchet MS"/>
        </w:rPr>
        <w:t>A more assertive activism</w:t>
      </w:r>
      <w:r>
        <w:rPr>
          <w:rFonts w:ascii="Trebuchet MS" w:hAnsi="Trebuchet MS"/>
        </w:rPr>
        <w:t xml:space="preserve"> duly supportive by all stakeholders</w:t>
      </w:r>
      <w:r w:rsidR="00212685">
        <w:rPr>
          <w:rFonts w:ascii="Trebuchet MS" w:hAnsi="Trebuchet MS"/>
        </w:rPr>
        <w:t xml:space="preserve"> is need of the hour instead of diplomatic approach</w:t>
      </w:r>
      <w:r>
        <w:rPr>
          <w:rFonts w:ascii="Trebuchet MS" w:hAnsi="Trebuchet MS"/>
        </w:rPr>
        <w:t xml:space="preserve">. </w:t>
      </w:r>
      <w:r w:rsidR="005A1D65">
        <w:rPr>
          <w:rFonts w:ascii="Trebuchet MS" w:hAnsi="Trebuchet MS"/>
        </w:rPr>
        <w:t>The partners working on diplomatic approach are requested to consider what has been achieved in last two years</w:t>
      </w:r>
      <w:r w:rsidR="005215E4">
        <w:rPr>
          <w:rFonts w:ascii="Trebuchet MS" w:hAnsi="Trebuchet MS"/>
        </w:rPr>
        <w:t xml:space="preserve"> through diplomacy</w:t>
      </w:r>
      <w:r w:rsidR="005A1D65">
        <w:rPr>
          <w:rFonts w:ascii="Trebuchet MS" w:hAnsi="Trebuchet MS"/>
        </w:rPr>
        <w:t>.</w:t>
      </w:r>
      <w:r w:rsidR="005215E4">
        <w:rPr>
          <w:rFonts w:ascii="Trebuchet MS" w:hAnsi="Trebuchet MS"/>
        </w:rPr>
        <w:t xml:space="preserve"> The priority being the communities and not diplomacy</w:t>
      </w:r>
      <w:r w:rsidR="005A1D65">
        <w:rPr>
          <w:rFonts w:ascii="Trebuchet MS" w:hAnsi="Trebuchet MS"/>
        </w:rPr>
        <w:t xml:space="preserve"> </w:t>
      </w:r>
      <w:r w:rsidR="005215E4">
        <w:rPr>
          <w:rFonts w:ascii="Trebuchet MS" w:hAnsi="Trebuchet MS"/>
        </w:rPr>
        <w:t xml:space="preserve">can drive us towards achieving the targets/goals. </w:t>
      </w:r>
    </w:p>
    <w:p w14:paraId="758E9AA5" w14:textId="77777777" w:rsidR="00ED13FD" w:rsidRDefault="00ED13FD" w:rsidP="00D8744D">
      <w:pPr>
        <w:pStyle w:val="ListParagraph"/>
        <w:numPr>
          <w:ilvl w:val="0"/>
          <w:numId w:val="1"/>
        </w:numPr>
        <w:jc w:val="both"/>
        <w:rPr>
          <w:rFonts w:ascii="Trebuchet MS" w:hAnsi="Trebuchet MS"/>
        </w:rPr>
      </w:pPr>
      <w:r>
        <w:rPr>
          <w:rFonts w:ascii="Trebuchet MS" w:hAnsi="Trebuchet MS"/>
        </w:rPr>
        <w:t>Immediate restoration of HIV prevention and testing services for KPs under PC1 in Punjab and initiation of same in other provinces.</w:t>
      </w:r>
    </w:p>
    <w:p w14:paraId="7ACF9CA1" w14:textId="77777777" w:rsidR="00ED13FD" w:rsidRDefault="00ED13FD" w:rsidP="00D8744D">
      <w:pPr>
        <w:pStyle w:val="ListParagraph"/>
        <w:numPr>
          <w:ilvl w:val="0"/>
          <w:numId w:val="1"/>
        </w:numPr>
        <w:jc w:val="both"/>
        <w:rPr>
          <w:rFonts w:ascii="Trebuchet MS" w:hAnsi="Trebuchet MS"/>
        </w:rPr>
      </w:pPr>
      <w:r>
        <w:rPr>
          <w:rFonts w:ascii="Trebuchet MS" w:hAnsi="Trebuchet MS"/>
        </w:rPr>
        <w:t>Close coordination and cooperation between National and Punjab AIDS Control Programs.</w:t>
      </w:r>
    </w:p>
    <w:p w14:paraId="09B8D3E3" w14:textId="77777777" w:rsidR="00762D0E" w:rsidRDefault="00762D0E" w:rsidP="00D8744D">
      <w:pPr>
        <w:pStyle w:val="ListParagraph"/>
        <w:numPr>
          <w:ilvl w:val="0"/>
          <w:numId w:val="1"/>
        </w:numPr>
        <w:jc w:val="both"/>
        <w:rPr>
          <w:rFonts w:ascii="Trebuchet MS" w:hAnsi="Trebuchet MS"/>
        </w:rPr>
      </w:pPr>
      <w:r>
        <w:rPr>
          <w:rFonts w:ascii="Trebuchet MS" w:hAnsi="Trebuchet MS"/>
        </w:rPr>
        <w:t xml:space="preserve">We need to </w:t>
      </w:r>
      <w:r w:rsidR="00813CAD">
        <w:rPr>
          <w:rFonts w:ascii="Trebuchet MS" w:hAnsi="Trebuchet MS"/>
        </w:rPr>
        <w:t>ensure that right people</w:t>
      </w:r>
      <w:r w:rsidR="00BC7E02">
        <w:rPr>
          <w:rFonts w:ascii="Trebuchet MS" w:hAnsi="Trebuchet MS"/>
        </w:rPr>
        <w:t>/organizations</w:t>
      </w:r>
      <w:r w:rsidR="00813CAD">
        <w:rPr>
          <w:rFonts w:ascii="Trebuchet MS" w:hAnsi="Trebuchet MS"/>
        </w:rPr>
        <w:t xml:space="preserve"> are </w:t>
      </w:r>
      <w:r>
        <w:rPr>
          <w:rFonts w:ascii="Trebuchet MS" w:hAnsi="Trebuchet MS"/>
        </w:rPr>
        <w:t>place</w:t>
      </w:r>
      <w:r w:rsidR="00813CAD">
        <w:rPr>
          <w:rFonts w:ascii="Trebuchet MS" w:hAnsi="Trebuchet MS"/>
        </w:rPr>
        <w:t>d</w:t>
      </w:r>
      <w:r>
        <w:rPr>
          <w:rFonts w:ascii="Trebuchet MS" w:hAnsi="Trebuchet MS"/>
        </w:rPr>
        <w:t xml:space="preserve"> for the jobs, resources are directed to the right direction</w:t>
      </w:r>
      <w:r w:rsidR="00813CAD">
        <w:rPr>
          <w:rFonts w:ascii="Trebuchet MS" w:hAnsi="Trebuchet MS"/>
        </w:rPr>
        <w:t xml:space="preserve"> as per available evidence</w:t>
      </w:r>
      <w:r>
        <w:rPr>
          <w:rFonts w:ascii="Trebuchet MS" w:hAnsi="Trebuchet MS"/>
        </w:rPr>
        <w:t xml:space="preserve">. </w:t>
      </w:r>
      <w:r w:rsidR="00813CAD">
        <w:rPr>
          <w:rFonts w:ascii="Trebuchet MS" w:hAnsi="Trebuchet MS"/>
        </w:rPr>
        <w:t>The capacity of these people</w:t>
      </w:r>
      <w:r w:rsidR="00BC7E02">
        <w:rPr>
          <w:rFonts w:ascii="Trebuchet MS" w:hAnsi="Trebuchet MS"/>
        </w:rPr>
        <w:t>/organizations</w:t>
      </w:r>
      <w:r w:rsidR="00813CAD">
        <w:rPr>
          <w:rFonts w:ascii="Trebuchet MS" w:hAnsi="Trebuchet MS"/>
        </w:rPr>
        <w:t xml:space="preserve"> needs to be ensured on regular basis. </w:t>
      </w:r>
    </w:p>
    <w:p w14:paraId="12A567A3" w14:textId="77777777" w:rsidR="000842F3" w:rsidRDefault="002A5072" w:rsidP="00D8744D">
      <w:pPr>
        <w:pStyle w:val="ListParagraph"/>
        <w:numPr>
          <w:ilvl w:val="0"/>
          <w:numId w:val="1"/>
        </w:numPr>
        <w:jc w:val="both"/>
        <w:rPr>
          <w:rFonts w:ascii="Trebuchet MS" w:hAnsi="Trebuchet MS"/>
        </w:rPr>
      </w:pPr>
      <w:r>
        <w:rPr>
          <w:rFonts w:ascii="Trebuchet MS" w:hAnsi="Trebuchet MS"/>
        </w:rPr>
        <w:t xml:space="preserve">We have well thought out, </w:t>
      </w:r>
      <w:r w:rsidR="00813CAD">
        <w:rPr>
          <w:rFonts w:ascii="Trebuchet MS" w:hAnsi="Trebuchet MS"/>
        </w:rPr>
        <w:t xml:space="preserve">well </w:t>
      </w:r>
      <w:r w:rsidR="00F6325F">
        <w:rPr>
          <w:rFonts w:ascii="Trebuchet MS" w:hAnsi="Trebuchet MS"/>
        </w:rPr>
        <w:t>developed</w:t>
      </w:r>
      <w:r>
        <w:rPr>
          <w:rFonts w:ascii="Trebuchet MS" w:hAnsi="Trebuchet MS"/>
        </w:rPr>
        <w:t xml:space="preserve"> and coasted</w:t>
      </w:r>
      <w:r w:rsidR="00F6325F">
        <w:rPr>
          <w:rFonts w:ascii="Trebuchet MS" w:hAnsi="Trebuchet MS"/>
        </w:rPr>
        <w:t xml:space="preserve"> AIDS Strategies at Provincial and Federal level as result of a </w:t>
      </w:r>
      <w:proofErr w:type="gramStart"/>
      <w:r w:rsidR="00F6325F">
        <w:rPr>
          <w:rFonts w:ascii="Trebuchet MS" w:hAnsi="Trebuchet MS"/>
        </w:rPr>
        <w:t>broad based</w:t>
      </w:r>
      <w:proofErr w:type="gramEnd"/>
      <w:r w:rsidR="00F6325F">
        <w:rPr>
          <w:rFonts w:ascii="Trebuchet MS" w:hAnsi="Trebuchet MS"/>
        </w:rPr>
        <w:t xml:space="preserve"> consulta</w:t>
      </w:r>
      <w:r>
        <w:rPr>
          <w:rFonts w:ascii="Trebuchet MS" w:hAnsi="Trebuchet MS"/>
        </w:rPr>
        <w:t>tive process with work plan and frameworks</w:t>
      </w:r>
      <w:r w:rsidR="00F6325F">
        <w:rPr>
          <w:rFonts w:ascii="Trebuchet MS" w:hAnsi="Trebuchet MS"/>
        </w:rPr>
        <w:t>, which need</w:t>
      </w:r>
      <w:r w:rsidR="00212685">
        <w:rPr>
          <w:rFonts w:ascii="Trebuchet MS" w:hAnsi="Trebuchet MS"/>
        </w:rPr>
        <w:t>s</w:t>
      </w:r>
      <w:r w:rsidR="00F6325F">
        <w:rPr>
          <w:rFonts w:ascii="Trebuchet MS" w:hAnsi="Trebuchet MS"/>
        </w:rPr>
        <w:t xml:space="preserve"> to be implemented in true spirit and litter. </w:t>
      </w:r>
      <w:r>
        <w:rPr>
          <w:rFonts w:ascii="Trebuchet MS" w:hAnsi="Trebuchet MS"/>
        </w:rPr>
        <w:t xml:space="preserve">Our current GF grant is also based on these Strategies. </w:t>
      </w:r>
      <w:r w:rsidR="000842F3">
        <w:rPr>
          <w:rFonts w:ascii="Trebuchet MS" w:hAnsi="Trebuchet MS"/>
        </w:rPr>
        <w:t>Developing another action plan in presence of these strate</w:t>
      </w:r>
      <w:r>
        <w:rPr>
          <w:rFonts w:ascii="Trebuchet MS" w:hAnsi="Trebuchet MS"/>
        </w:rPr>
        <w:t>gies will not serve the purpose</w:t>
      </w:r>
      <w:r w:rsidR="005A1D65">
        <w:rPr>
          <w:rFonts w:ascii="Trebuchet MS" w:hAnsi="Trebuchet MS"/>
        </w:rPr>
        <w:t xml:space="preserve"> and has no guaranty of implementation, therefore it is strongly suggested that</w:t>
      </w:r>
      <w:r w:rsidR="000842F3">
        <w:rPr>
          <w:rFonts w:ascii="Trebuchet MS" w:hAnsi="Trebuchet MS"/>
        </w:rPr>
        <w:t xml:space="preserve"> </w:t>
      </w:r>
      <w:r>
        <w:rPr>
          <w:rFonts w:ascii="Trebuchet MS" w:hAnsi="Trebuchet MS"/>
        </w:rPr>
        <w:t>w</w:t>
      </w:r>
      <w:r w:rsidR="005A1D65">
        <w:rPr>
          <w:rFonts w:ascii="Trebuchet MS" w:hAnsi="Trebuchet MS"/>
        </w:rPr>
        <w:t xml:space="preserve">e must focus </w:t>
      </w:r>
      <w:r w:rsidR="000842F3">
        <w:rPr>
          <w:rFonts w:ascii="Trebuchet MS" w:hAnsi="Trebuchet MS"/>
        </w:rPr>
        <w:t>on implementation part more vigorously</w:t>
      </w:r>
      <w:r w:rsidR="00BC7E02">
        <w:rPr>
          <w:rFonts w:ascii="Trebuchet MS" w:hAnsi="Trebuchet MS"/>
        </w:rPr>
        <w:t xml:space="preserve"> </w:t>
      </w:r>
      <w:r>
        <w:rPr>
          <w:rFonts w:ascii="Trebuchet MS" w:hAnsi="Trebuchet MS"/>
        </w:rPr>
        <w:t>and taking all the stakeholders on board, ensuring that each of the stakeholders is ready to learn and share the experience</w:t>
      </w:r>
      <w:r w:rsidR="00BC7E02">
        <w:rPr>
          <w:rFonts w:ascii="Trebuchet MS" w:hAnsi="Trebuchet MS"/>
        </w:rPr>
        <w:t>s</w:t>
      </w:r>
      <w:r>
        <w:rPr>
          <w:rFonts w:ascii="Trebuchet MS" w:hAnsi="Trebuchet MS"/>
        </w:rPr>
        <w:t xml:space="preserve">. </w:t>
      </w:r>
    </w:p>
    <w:p w14:paraId="6E858638" w14:textId="77777777" w:rsidR="00324F72" w:rsidRDefault="00324F72" w:rsidP="00D8744D">
      <w:pPr>
        <w:pStyle w:val="ListParagraph"/>
        <w:numPr>
          <w:ilvl w:val="0"/>
          <w:numId w:val="1"/>
        </w:numPr>
        <w:jc w:val="both"/>
        <w:rPr>
          <w:rFonts w:ascii="Trebuchet MS" w:hAnsi="Trebuchet MS"/>
        </w:rPr>
      </w:pPr>
      <w:r>
        <w:rPr>
          <w:rFonts w:ascii="Trebuchet MS" w:hAnsi="Trebuchet MS"/>
        </w:rPr>
        <w:t>Timely execution of pr</w:t>
      </w:r>
      <w:r w:rsidR="00212685">
        <w:rPr>
          <w:rFonts w:ascii="Trebuchet MS" w:hAnsi="Trebuchet MS"/>
        </w:rPr>
        <w:t>ovincial strategies and release</w:t>
      </w:r>
      <w:r>
        <w:rPr>
          <w:rFonts w:ascii="Trebuchet MS" w:hAnsi="Trebuchet MS"/>
        </w:rPr>
        <w:t xml:space="preserve"> of funds under PC1s has always been </w:t>
      </w:r>
      <w:r w:rsidR="00F26BE7">
        <w:rPr>
          <w:rFonts w:ascii="Trebuchet MS" w:hAnsi="Trebuchet MS"/>
        </w:rPr>
        <w:t>an</w:t>
      </w:r>
      <w:r w:rsidR="002A5072">
        <w:rPr>
          <w:rFonts w:ascii="Trebuchet MS" w:hAnsi="Trebuchet MS"/>
        </w:rPr>
        <w:t xml:space="preserve"> issue. </w:t>
      </w:r>
      <w:r>
        <w:rPr>
          <w:rFonts w:ascii="Trebuchet MS" w:hAnsi="Trebuchet MS"/>
        </w:rPr>
        <w:t>The pro</w:t>
      </w:r>
      <w:r w:rsidR="00F26BE7">
        <w:rPr>
          <w:rFonts w:ascii="Trebuchet MS" w:hAnsi="Trebuchet MS"/>
        </w:rPr>
        <w:t>vincial programs need</w:t>
      </w:r>
      <w:r>
        <w:rPr>
          <w:rFonts w:ascii="Trebuchet MS" w:hAnsi="Trebuchet MS"/>
        </w:rPr>
        <w:t xml:space="preserve"> to be more assertive in their provinces in this regard. </w:t>
      </w:r>
      <w:r w:rsidR="002A5072">
        <w:rPr>
          <w:rFonts w:ascii="Trebuchet MS" w:hAnsi="Trebuchet MS"/>
        </w:rPr>
        <w:t xml:space="preserve">Services under PC1s need to be in line with AIDS Strategies and through a transparent process. Identified KPs as per HIV prevalence and available evidence need to be targeted. Any new experience without any evidence will not serve the purpose. Currently the services for KPs </w:t>
      </w:r>
      <w:r w:rsidR="00BC7E02">
        <w:rPr>
          <w:rFonts w:ascii="Trebuchet MS" w:hAnsi="Trebuchet MS"/>
        </w:rPr>
        <w:t xml:space="preserve">and the treatment </w:t>
      </w:r>
      <w:r w:rsidR="00237C4F">
        <w:rPr>
          <w:rFonts w:ascii="Trebuchet MS" w:hAnsi="Trebuchet MS"/>
        </w:rPr>
        <w:t>are</w:t>
      </w:r>
      <w:r w:rsidR="00BC7E02">
        <w:rPr>
          <w:rFonts w:ascii="Trebuchet MS" w:hAnsi="Trebuchet MS"/>
        </w:rPr>
        <w:t xml:space="preserve"> </w:t>
      </w:r>
      <w:r w:rsidR="002A5072">
        <w:rPr>
          <w:rFonts w:ascii="Trebuchet MS" w:hAnsi="Trebuchet MS"/>
        </w:rPr>
        <w:t>through GF Grant.</w:t>
      </w:r>
      <w:r w:rsidR="00BC7E02">
        <w:rPr>
          <w:rFonts w:ascii="Trebuchet MS" w:hAnsi="Trebuchet MS"/>
        </w:rPr>
        <w:t xml:space="preserve"> We </w:t>
      </w:r>
      <w:proofErr w:type="gramStart"/>
      <w:r w:rsidR="00BC7E02">
        <w:rPr>
          <w:rFonts w:ascii="Trebuchet MS" w:hAnsi="Trebuchet MS"/>
        </w:rPr>
        <w:t>thanks</w:t>
      </w:r>
      <w:proofErr w:type="gramEnd"/>
      <w:r w:rsidR="00BC7E02">
        <w:rPr>
          <w:rFonts w:ascii="Trebuchet MS" w:hAnsi="Trebuchet MS"/>
        </w:rPr>
        <w:t xml:space="preserve"> and appreciate </w:t>
      </w:r>
      <w:r w:rsidR="00237C4F">
        <w:rPr>
          <w:rFonts w:ascii="Trebuchet MS" w:hAnsi="Trebuchet MS"/>
        </w:rPr>
        <w:t xml:space="preserve">the </w:t>
      </w:r>
      <w:r w:rsidR="00BC7E02">
        <w:rPr>
          <w:rFonts w:ascii="Trebuchet MS" w:hAnsi="Trebuchet MS"/>
        </w:rPr>
        <w:t>GF for this continued support. But t</w:t>
      </w:r>
      <w:r w:rsidR="002A5072">
        <w:rPr>
          <w:rFonts w:ascii="Trebuchet MS" w:hAnsi="Trebuchet MS"/>
        </w:rPr>
        <w:t>he provinces need to take the ownership to ensure sustainability</w:t>
      </w:r>
      <w:r w:rsidR="00FD0A60">
        <w:rPr>
          <w:rFonts w:ascii="Trebuchet MS" w:hAnsi="Trebuchet MS"/>
        </w:rPr>
        <w:t xml:space="preserve"> and expansion</w:t>
      </w:r>
      <w:r w:rsidR="002A5072">
        <w:rPr>
          <w:rFonts w:ascii="Trebuchet MS" w:hAnsi="Trebuchet MS"/>
        </w:rPr>
        <w:t xml:space="preserve"> of these available services</w:t>
      </w:r>
      <w:r w:rsidR="005A1D65">
        <w:rPr>
          <w:rFonts w:ascii="Trebuchet MS" w:hAnsi="Trebuchet MS"/>
        </w:rPr>
        <w:t xml:space="preserve"> through their committed PC1s</w:t>
      </w:r>
      <w:r w:rsidR="002A5072">
        <w:rPr>
          <w:rFonts w:ascii="Trebuchet MS" w:hAnsi="Trebuchet MS"/>
        </w:rPr>
        <w:t xml:space="preserve">.  </w:t>
      </w:r>
      <w:r>
        <w:rPr>
          <w:rFonts w:ascii="Trebuchet MS" w:hAnsi="Trebuchet MS"/>
        </w:rPr>
        <w:t xml:space="preserve"> </w:t>
      </w:r>
    </w:p>
    <w:p w14:paraId="137B006B" w14:textId="77777777" w:rsidR="000842F3" w:rsidRDefault="00FD0A60" w:rsidP="00D8744D">
      <w:pPr>
        <w:pStyle w:val="ListParagraph"/>
        <w:numPr>
          <w:ilvl w:val="0"/>
          <w:numId w:val="1"/>
        </w:numPr>
        <w:jc w:val="both"/>
        <w:rPr>
          <w:rFonts w:ascii="Trebuchet MS" w:hAnsi="Trebuchet MS"/>
        </w:rPr>
      </w:pPr>
      <w:r>
        <w:rPr>
          <w:rFonts w:ascii="Trebuchet MS" w:hAnsi="Trebuchet MS"/>
        </w:rPr>
        <w:lastRenderedPageBreak/>
        <w:t>The services in one of the</w:t>
      </w:r>
      <w:r w:rsidR="000842F3">
        <w:rPr>
          <w:rFonts w:ascii="Trebuchet MS" w:hAnsi="Trebuchet MS"/>
        </w:rPr>
        <w:t xml:space="preserve"> </w:t>
      </w:r>
      <w:proofErr w:type="gramStart"/>
      <w:r w:rsidR="000842F3">
        <w:rPr>
          <w:rFonts w:ascii="Trebuchet MS" w:hAnsi="Trebuchet MS"/>
        </w:rPr>
        <w:t>province</w:t>
      </w:r>
      <w:proofErr w:type="gramEnd"/>
      <w:r w:rsidR="005A1D65">
        <w:rPr>
          <w:rFonts w:ascii="Trebuchet MS" w:hAnsi="Trebuchet MS"/>
        </w:rPr>
        <w:t xml:space="preserve"> [Punjab]</w:t>
      </w:r>
      <w:r w:rsidR="000842F3">
        <w:rPr>
          <w:rFonts w:ascii="Trebuchet MS" w:hAnsi="Trebuchet MS"/>
        </w:rPr>
        <w:t xml:space="preserve"> including HIV Prevention and testing services in KPs, care and support services for PLHA are not available since July 2016, which is a big question mark in our approach in addressing the epidemic</w:t>
      </w:r>
      <w:r w:rsidR="00F26BE7">
        <w:rPr>
          <w:rFonts w:ascii="Trebuchet MS" w:hAnsi="Trebuchet MS"/>
        </w:rPr>
        <w:t xml:space="preserve"> and role of all the stakeholders</w:t>
      </w:r>
      <w:r w:rsidR="000842F3">
        <w:rPr>
          <w:rFonts w:ascii="Trebuchet MS" w:hAnsi="Trebuchet MS"/>
        </w:rPr>
        <w:t xml:space="preserve">. </w:t>
      </w:r>
      <w:r>
        <w:rPr>
          <w:rFonts w:ascii="Trebuchet MS" w:hAnsi="Trebuchet MS"/>
        </w:rPr>
        <w:t>We need to accept the facts, learn from the past and move in a right direction collectively ensuring engagement of all</w:t>
      </w:r>
      <w:r w:rsidR="005A1D65">
        <w:rPr>
          <w:rFonts w:ascii="Trebuchet MS" w:hAnsi="Trebuchet MS"/>
        </w:rPr>
        <w:t xml:space="preserve"> the partners and stakeholders. </w:t>
      </w:r>
      <w:r>
        <w:rPr>
          <w:rFonts w:ascii="Trebuchet MS" w:hAnsi="Trebuchet MS"/>
        </w:rPr>
        <w:t xml:space="preserve">Gathering diversity in HIV response may be helpful. </w:t>
      </w:r>
    </w:p>
    <w:p w14:paraId="70CBB5E6" w14:textId="77777777" w:rsidR="000842F3" w:rsidRDefault="000842F3" w:rsidP="00D8744D">
      <w:pPr>
        <w:pStyle w:val="ListParagraph"/>
        <w:numPr>
          <w:ilvl w:val="0"/>
          <w:numId w:val="1"/>
        </w:numPr>
        <w:jc w:val="both"/>
        <w:rPr>
          <w:rFonts w:ascii="Trebuchet MS" w:hAnsi="Trebuchet MS"/>
        </w:rPr>
      </w:pPr>
      <w:r>
        <w:rPr>
          <w:rFonts w:ascii="Trebuchet MS" w:hAnsi="Trebuchet MS"/>
        </w:rPr>
        <w:t xml:space="preserve">The </w:t>
      </w:r>
      <w:r w:rsidR="00577213">
        <w:rPr>
          <w:rFonts w:ascii="Trebuchet MS" w:hAnsi="Trebuchet MS"/>
        </w:rPr>
        <w:t>Communities, Community Based Organizations and Civil Society O</w:t>
      </w:r>
      <w:r>
        <w:rPr>
          <w:rFonts w:ascii="Trebuchet MS" w:hAnsi="Trebuchet MS"/>
        </w:rPr>
        <w:t xml:space="preserve">rganizations are backbone in HIV response and this is very well established at the Global level but unfortunately the engagement of these partners in </w:t>
      </w:r>
      <w:r w:rsidR="00FD0A60">
        <w:rPr>
          <w:rFonts w:ascii="Trebuchet MS" w:hAnsi="Trebuchet MS"/>
        </w:rPr>
        <w:t xml:space="preserve">one of the </w:t>
      </w:r>
      <w:proofErr w:type="gramStart"/>
      <w:r w:rsidR="00FD0A60">
        <w:rPr>
          <w:rFonts w:ascii="Trebuchet MS" w:hAnsi="Trebuchet MS"/>
        </w:rPr>
        <w:t>province</w:t>
      </w:r>
      <w:proofErr w:type="gramEnd"/>
      <w:r w:rsidR="005A1D65">
        <w:rPr>
          <w:rFonts w:ascii="Trebuchet MS" w:hAnsi="Trebuchet MS"/>
        </w:rPr>
        <w:t xml:space="preserve"> [Punjab]</w:t>
      </w:r>
      <w:r>
        <w:rPr>
          <w:rFonts w:ascii="Trebuchet MS" w:hAnsi="Trebuchet MS"/>
        </w:rPr>
        <w:t xml:space="preserve"> is missing on one </w:t>
      </w:r>
      <w:r w:rsidR="00F26BE7">
        <w:rPr>
          <w:rFonts w:ascii="Trebuchet MS" w:hAnsi="Trebuchet MS"/>
        </w:rPr>
        <w:t>ground</w:t>
      </w:r>
      <w:r>
        <w:rPr>
          <w:rFonts w:ascii="Trebuchet MS" w:hAnsi="Trebuchet MS"/>
        </w:rPr>
        <w:t xml:space="preserve"> or the other. We need to ensure that these partners are engaged through a transparent process to combat the epidemic.</w:t>
      </w:r>
      <w:r w:rsidR="00F26BE7">
        <w:rPr>
          <w:rFonts w:ascii="Trebuchet MS" w:hAnsi="Trebuchet MS"/>
        </w:rPr>
        <w:t xml:space="preserve"> Effective, meaningful and sustained public private partnership can help us to halt the epidemic and reduce further spill over to other/general population.</w:t>
      </w:r>
      <w:r w:rsidR="00FD0A60">
        <w:rPr>
          <w:rFonts w:ascii="Trebuchet MS" w:hAnsi="Trebuchet MS"/>
        </w:rPr>
        <w:t xml:space="preserve"> Alone, no one can handle the task as none is perfect and </w:t>
      </w:r>
      <w:proofErr w:type="spellStart"/>
      <w:r w:rsidR="00FD0A60">
        <w:rPr>
          <w:rFonts w:ascii="Trebuchet MS" w:hAnsi="Trebuchet MS"/>
        </w:rPr>
        <w:t>all rounder</w:t>
      </w:r>
      <w:proofErr w:type="spellEnd"/>
      <w:r w:rsidR="00FD0A60">
        <w:rPr>
          <w:rFonts w:ascii="Trebuchet MS" w:hAnsi="Trebuchet MS"/>
        </w:rPr>
        <w:t xml:space="preserve">. </w:t>
      </w:r>
    </w:p>
    <w:p w14:paraId="520E3F20" w14:textId="77777777" w:rsidR="00F6325F" w:rsidRDefault="000842F3" w:rsidP="00D8744D">
      <w:pPr>
        <w:pStyle w:val="ListParagraph"/>
        <w:numPr>
          <w:ilvl w:val="0"/>
          <w:numId w:val="1"/>
        </w:numPr>
        <w:jc w:val="both"/>
        <w:rPr>
          <w:rFonts w:ascii="Trebuchet MS" w:hAnsi="Trebuchet MS"/>
        </w:rPr>
      </w:pPr>
      <w:r>
        <w:rPr>
          <w:rFonts w:ascii="Trebuchet MS" w:hAnsi="Trebuchet MS"/>
        </w:rPr>
        <w:t>We lack</w:t>
      </w:r>
      <w:r w:rsidR="001A7D8D">
        <w:rPr>
          <w:rFonts w:ascii="Trebuchet MS" w:hAnsi="Trebuchet MS"/>
        </w:rPr>
        <w:t xml:space="preserve"> in</w:t>
      </w:r>
      <w:r>
        <w:rPr>
          <w:rFonts w:ascii="Trebuchet MS" w:hAnsi="Trebuchet MS"/>
        </w:rPr>
        <w:t xml:space="preserve"> </w:t>
      </w:r>
      <w:r w:rsidR="001A7D8D">
        <w:rPr>
          <w:rFonts w:ascii="Trebuchet MS" w:hAnsi="Trebuchet MS"/>
        </w:rPr>
        <w:t>existence of strong institutional capacity to ensure implementation of Provincial and National Strategies</w:t>
      </w:r>
      <w:r w:rsidR="00250723">
        <w:rPr>
          <w:rFonts w:ascii="Trebuchet MS" w:hAnsi="Trebuchet MS"/>
        </w:rPr>
        <w:t xml:space="preserve"> and programs</w:t>
      </w:r>
      <w:r w:rsidR="001A7D8D">
        <w:rPr>
          <w:rFonts w:ascii="Trebuchet MS" w:hAnsi="Trebuchet MS"/>
        </w:rPr>
        <w:t xml:space="preserve">. NACP as an </w:t>
      </w:r>
      <w:r w:rsidR="00577213">
        <w:rPr>
          <w:rFonts w:ascii="Trebuchet MS" w:hAnsi="Trebuchet MS"/>
        </w:rPr>
        <w:t>umbrella</w:t>
      </w:r>
      <w:r w:rsidR="001A7D8D">
        <w:rPr>
          <w:rFonts w:ascii="Trebuchet MS" w:hAnsi="Trebuchet MS"/>
        </w:rPr>
        <w:t xml:space="preserve"> organization at the National level needs to be strengthened with enha</w:t>
      </w:r>
      <w:r w:rsidR="00F26BE7">
        <w:rPr>
          <w:rFonts w:ascii="Trebuchet MS" w:hAnsi="Trebuchet MS"/>
        </w:rPr>
        <w:t xml:space="preserve">nced mandate, role, </w:t>
      </w:r>
      <w:r w:rsidR="001A7D8D">
        <w:rPr>
          <w:rFonts w:ascii="Trebuchet MS" w:hAnsi="Trebuchet MS"/>
        </w:rPr>
        <w:t>responsibilities</w:t>
      </w:r>
      <w:r w:rsidR="00F26BE7">
        <w:rPr>
          <w:rFonts w:ascii="Trebuchet MS" w:hAnsi="Trebuchet MS"/>
        </w:rPr>
        <w:t xml:space="preserve"> and capacities</w:t>
      </w:r>
      <w:r w:rsidR="001A7D8D">
        <w:rPr>
          <w:rFonts w:ascii="Trebuchet MS" w:hAnsi="Trebuchet MS"/>
        </w:rPr>
        <w:t xml:space="preserve">. Technical </w:t>
      </w:r>
      <w:r w:rsidR="00F26BE7">
        <w:rPr>
          <w:rFonts w:ascii="Trebuchet MS" w:hAnsi="Trebuchet MS"/>
        </w:rPr>
        <w:t xml:space="preserve">capacity of Provincial </w:t>
      </w:r>
      <w:r w:rsidR="000D6242">
        <w:rPr>
          <w:rFonts w:ascii="Trebuchet MS" w:hAnsi="Trebuchet MS"/>
        </w:rPr>
        <w:t xml:space="preserve">Programs in terms of implementation, monitoring, evaluation and directing the resources in right direction </w:t>
      </w:r>
      <w:r w:rsidR="00F26BE7">
        <w:rPr>
          <w:rFonts w:ascii="Trebuchet MS" w:hAnsi="Trebuchet MS"/>
        </w:rPr>
        <w:t>needs</w:t>
      </w:r>
      <w:r w:rsidR="001A7D8D">
        <w:rPr>
          <w:rFonts w:ascii="Trebuchet MS" w:hAnsi="Trebuchet MS"/>
        </w:rPr>
        <w:t xml:space="preserve"> to be enhanced. </w:t>
      </w:r>
    </w:p>
    <w:p w14:paraId="07989129" w14:textId="77777777" w:rsidR="001A7D8D" w:rsidRDefault="001A7D8D" w:rsidP="00D8744D">
      <w:pPr>
        <w:pStyle w:val="ListParagraph"/>
        <w:numPr>
          <w:ilvl w:val="0"/>
          <w:numId w:val="1"/>
        </w:numPr>
        <w:jc w:val="both"/>
        <w:rPr>
          <w:rFonts w:ascii="Trebuchet MS" w:hAnsi="Trebuchet MS"/>
        </w:rPr>
      </w:pPr>
      <w:r>
        <w:rPr>
          <w:rFonts w:ascii="Trebuchet MS" w:hAnsi="Trebuchet MS"/>
        </w:rPr>
        <w:t>A strong mechanism of accountability needs to be in place to ensure that the resources available are being used</w:t>
      </w:r>
      <w:r w:rsidR="00FD0A60">
        <w:rPr>
          <w:rFonts w:ascii="Trebuchet MS" w:hAnsi="Trebuchet MS"/>
        </w:rPr>
        <w:t xml:space="preserve"> as per available evidence</w:t>
      </w:r>
      <w:r>
        <w:rPr>
          <w:rFonts w:ascii="Trebuchet MS" w:hAnsi="Trebuchet MS"/>
        </w:rPr>
        <w:t xml:space="preserve"> at the right place and in right </w:t>
      </w:r>
      <w:r w:rsidR="00577213">
        <w:rPr>
          <w:rFonts w:ascii="Trebuchet MS" w:hAnsi="Trebuchet MS"/>
        </w:rPr>
        <w:t>direction</w:t>
      </w:r>
      <w:r w:rsidR="00FD0A60">
        <w:rPr>
          <w:rFonts w:ascii="Trebuchet MS" w:hAnsi="Trebuchet MS"/>
        </w:rPr>
        <w:t xml:space="preserve"> through a transparent system with</w:t>
      </w:r>
      <w:r w:rsidR="00577213">
        <w:rPr>
          <w:rFonts w:ascii="Trebuchet MS" w:hAnsi="Trebuchet MS"/>
        </w:rPr>
        <w:t xml:space="preserve"> required/expected results being ensured. </w:t>
      </w:r>
      <w:r w:rsidR="00FD0A60">
        <w:rPr>
          <w:rFonts w:ascii="Trebuchet MS" w:hAnsi="Trebuchet MS"/>
        </w:rPr>
        <w:t xml:space="preserve">We may consider revamping the accountability mechanism and ensuring its implementation across the country. </w:t>
      </w:r>
    </w:p>
    <w:p w14:paraId="03057FE8" w14:textId="77777777" w:rsidR="003D4AF4" w:rsidRDefault="003D4AF4" w:rsidP="00D8744D">
      <w:pPr>
        <w:pStyle w:val="ListParagraph"/>
        <w:numPr>
          <w:ilvl w:val="0"/>
          <w:numId w:val="1"/>
        </w:numPr>
        <w:jc w:val="both"/>
        <w:rPr>
          <w:rFonts w:ascii="Trebuchet MS" w:hAnsi="Trebuchet MS"/>
        </w:rPr>
      </w:pPr>
      <w:r>
        <w:rPr>
          <w:rFonts w:ascii="Trebuchet MS" w:hAnsi="Trebuchet MS"/>
        </w:rPr>
        <w:t xml:space="preserve">We all are aware </w:t>
      </w:r>
      <w:r w:rsidR="00F13036">
        <w:rPr>
          <w:rFonts w:ascii="Trebuchet MS" w:hAnsi="Trebuchet MS"/>
        </w:rPr>
        <w:t>that HIV epidemic in Pakistan is</w:t>
      </w:r>
      <w:r>
        <w:rPr>
          <w:rFonts w:ascii="Trebuchet MS" w:hAnsi="Trebuchet MS"/>
        </w:rPr>
        <w:t xml:space="preserve"> driven by the PWIDs but the basic services through OST are not available. </w:t>
      </w:r>
      <w:proofErr w:type="spellStart"/>
      <w:r>
        <w:rPr>
          <w:rFonts w:ascii="Trebuchet MS" w:hAnsi="Trebuchet MS"/>
        </w:rPr>
        <w:t>Nai</w:t>
      </w:r>
      <w:proofErr w:type="spellEnd"/>
      <w:r>
        <w:rPr>
          <w:rFonts w:ascii="Trebuchet MS" w:hAnsi="Trebuchet MS"/>
        </w:rPr>
        <w:t xml:space="preserve"> </w:t>
      </w:r>
      <w:proofErr w:type="spellStart"/>
      <w:r>
        <w:rPr>
          <w:rFonts w:ascii="Trebuchet MS" w:hAnsi="Trebuchet MS"/>
        </w:rPr>
        <w:t>Zindagi</w:t>
      </w:r>
      <w:proofErr w:type="spellEnd"/>
      <w:r>
        <w:rPr>
          <w:rFonts w:ascii="Trebuchet MS" w:hAnsi="Trebuchet MS"/>
        </w:rPr>
        <w:t xml:space="preserve"> under the GF Grant is doing an appreciable job in provision of services to the Drug Users. But the component of OST is missing </w:t>
      </w:r>
      <w:r w:rsidR="00DB6FD8">
        <w:rPr>
          <w:rFonts w:ascii="Trebuchet MS" w:hAnsi="Trebuchet MS"/>
        </w:rPr>
        <w:t>altogether</w:t>
      </w:r>
      <w:r>
        <w:rPr>
          <w:rFonts w:ascii="Trebuchet MS" w:hAnsi="Trebuchet MS"/>
        </w:rPr>
        <w:t xml:space="preserve"> which needs to be highlighted to have instructions from the </w:t>
      </w:r>
      <w:proofErr w:type="spellStart"/>
      <w:r>
        <w:rPr>
          <w:rFonts w:ascii="Trebuchet MS" w:hAnsi="Trebuchet MS"/>
        </w:rPr>
        <w:t>Honourable</w:t>
      </w:r>
      <w:proofErr w:type="spellEnd"/>
      <w:r>
        <w:rPr>
          <w:rFonts w:ascii="Trebuchet MS" w:hAnsi="Trebuchet MS"/>
        </w:rPr>
        <w:t xml:space="preserve"> Court to initiate the OST services across the country at large scale. </w:t>
      </w:r>
      <w:proofErr w:type="gramStart"/>
      <w:r w:rsidR="00720A42">
        <w:rPr>
          <w:rFonts w:ascii="Trebuchet MS" w:hAnsi="Trebuchet MS"/>
        </w:rPr>
        <w:t>Again</w:t>
      </w:r>
      <w:proofErr w:type="gramEnd"/>
      <w:r w:rsidR="00720A42">
        <w:rPr>
          <w:rFonts w:ascii="Trebuchet MS" w:hAnsi="Trebuchet MS"/>
        </w:rPr>
        <w:t xml:space="preserve"> diplomacy has badly failed in initiation of these much needed services. Keeping past experience in mind it is an opportunity to have directions from the </w:t>
      </w:r>
      <w:proofErr w:type="spellStart"/>
      <w:r w:rsidR="00720A42">
        <w:rPr>
          <w:rFonts w:ascii="Trebuchet MS" w:hAnsi="Trebuchet MS"/>
        </w:rPr>
        <w:t>Honourable</w:t>
      </w:r>
      <w:proofErr w:type="spellEnd"/>
      <w:r w:rsidR="00720A42">
        <w:rPr>
          <w:rFonts w:ascii="Trebuchet MS" w:hAnsi="Trebuchet MS"/>
        </w:rPr>
        <w:t xml:space="preserve"> Supreme Court in this regard.</w:t>
      </w:r>
    </w:p>
    <w:p w14:paraId="050888A1" w14:textId="77777777" w:rsidR="00E4118B" w:rsidRDefault="005659CE" w:rsidP="00D8744D">
      <w:pPr>
        <w:pStyle w:val="ListParagraph"/>
        <w:numPr>
          <w:ilvl w:val="0"/>
          <w:numId w:val="1"/>
        </w:numPr>
        <w:jc w:val="both"/>
        <w:rPr>
          <w:rFonts w:ascii="Trebuchet MS" w:hAnsi="Trebuchet MS"/>
        </w:rPr>
      </w:pPr>
      <w:r>
        <w:rPr>
          <w:rFonts w:ascii="Trebuchet MS" w:hAnsi="Trebuchet MS"/>
        </w:rPr>
        <w:t>P</w:t>
      </w:r>
      <w:r w:rsidR="00E4118B">
        <w:rPr>
          <w:rFonts w:ascii="Trebuchet MS" w:hAnsi="Trebuchet MS"/>
        </w:rPr>
        <w:t>rovision of services through Community Based Organizations</w:t>
      </w:r>
      <w:r w:rsidR="005A1D65">
        <w:rPr>
          <w:rFonts w:ascii="Trebuchet MS" w:hAnsi="Trebuchet MS"/>
        </w:rPr>
        <w:t xml:space="preserve"> [CBOs]</w:t>
      </w:r>
      <w:r w:rsidR="00E4118B">
        <w:rPr>
          <w:rFonts w:ascii="Trebuchet MS" w:hAnsi="Trebuchet MS"/>
        </w:rPr>
        <w:t xml:space="preserve"> has</w:t>
      </w:r>
      <w:r w:rsidR="005A1D65">
        <w:rPr>
          <w:rFonts w:ascii="Trebuchet MS" w:hAnsi="Trebuchet MS"/>
        </w:rPr>
        <w:t xml:space="preserve"> a proven and success record</w:t>
      </w:r>
      <w:r>
        <w:rPr>
          <w:rFonts w:ascii="Trebuchet MS" w:hAnsi="Trebuchet MS"/>
        </w:rPr>
        <w:t xml:space="preserve"> globally</w:t>
      </w:r>
      <w:r w:rsidR="00E4118B">
        <w:rPr>
          <w:rFonts w:ascii="Trebuchet MS" w:hAnsi="Trebuchet MS"/>
        </w:rPr>
        <w:t xml:space="preserve">. The engagement of CBOs not only increases the coverage but it also caters for human rights aspects, reduction in stigma and raising awareness. </w:t>
      </w:r>
      <w:proofErr w:type="gramStart"/>
      <w:r w:rsidR="00E4118B">
        <w:rPr>
          <w:rFonts w:ascii="Trebuchet MS" w:hAnsi="Trebuchet MS"/>
        </w:rPr>
        <w:t>Therefore</w:t>
      </w:r>
      <w:proofErr w:type="gramEnd"/>
      <w:r w:rsidR="00E4118B">
        <w:rPr>
          <w:rFonts w:ascii="Trebuchet MS" w:hAnsi="Trebuchet MS"/>
        </w:rPr>
        <w:t xml:space="preserve"> as a national agenda we must ensure to</w:t>
      </w:r>
      <w:r w:rsidR="004E0E1D">
        <w:rPr>
          <w:rFonts w:ascii="Trebuchet MS" w:hAnsi="Trebuchet MS"/>
        </w:rPr>
        <w:t xml:space="preserve"> establish,</w:t>
      </w:r>
      <w:r w:rsidR="00E4118B">
        <w:rPr>
          <w:rFonts w:ascii="Trebuchet MS" w:hAnsi="Trebuchet MS"/>
        </w:rPr>
        <w:t xml:space="preserve"> support and strengthen such CBOs to provide services to the KPs in need. </w:t>
      </w:r>
    </w:p>
    <w:p w14:paraId="336E3573" w14:textId="77777777" w:rsidR="000D6242" w:rsidRDefault="000D6242" w:rsidP="00D8744D">
      <w:pPr>
        <w:pStyle w:val="ListParagraph"/>
        <w:numPr>
          <w:ilvl w:val="0"/>
          <w:numId w:val="1"/>
        </w:numPr>
        <w:jc w:val="both"/>
        <w:rPr>
          <w:rFonts w:ascii="Trebuchet MS" w:hAnsi="Trebuchet MS"/>
        </w:rPr>
      </w:pPr>
      <w:r>
        <w:rPr>
          <w:rFonts w:ascii="Trebuchet MS" w:hAnsi="Trebuchet MS"/>
        </w:rPr>
        <w:t xml:space="preserve">To ensure expansion of </w:t>
      </w:r>
      <w:r w:rsidR="00DE10DD">
        <w:rPr>
          <w:rFonts w:ascii="Trebuchet MS" w:hAnsi="Trebuchet MS"/>
        </w:rPr>
        <w:t>quality &amp; sustain</w:t>
      </w:r>
      <w:r w:rsidR="00FD0A60">
        <w:rPr>
          <w:rFonts w:ascii="Trebuchet MS" w:hAnsi="Trebuchet MS"/>
        </w:rPr>
        <w:t>ed</w:t>
      </w:r>
      <w:r w:rsidR="00DE10DD">
        <w:rPr>
          <w:rFonts w:ascii="Trebuchet MS" w:hAnsi="Trebuchet MS"/>
        </w:rPr>
        <w:t xml:space="preserve"> </w:t>
      </w:r>
      <w:r>
        <w:rPr>
          <w:rFonts w:ascii="Trebuchet MS" w:hAnsi="Trebuchet MS"/>
        </w:rPr>
        <w:t xml:space="preserve">treatment services we need to </w:t>
      </w:r>
      <w:r w:rsidR="00FD0A60">
        <w:rPr>
          <w:rFonts w:ascii="Trebuchet MS" w:hAnsi="Trebuchet MS"/>
        </w:rPr>
        <w:t>have well equipped decentralized ART Centers. These centers must be equipped with required human and technical skills as per national protocols. A</w:t>
      </w:r>
      <w:r>
        <w:rPr>
          <w:rFonts w:ascii="Trebuchet MS" w:hAnsi="Trebuchet MS"/>
        </w:rPr>
        <w:t>vailability of ARVs through domestic resources and probably by manufacturing the ARVs locally</w:t>
      </w:r>
      <w:r w:rsidR="00E4118B">
        <w:rPr>
          <w:rFonts w:ascii="Trebuchet MS" w:hAnsi="Trebuchet MS"/>
        </w:rPr>
        <w:t xml:space="preserve"> needs to be considered seriously</w:t>
      </w:r>
      <w:r>
        <w:rPr>
          <w:rFonts w:ascii="Trebuchet MS" w:hAnsi="Trebuchet MS"/>
        </w:rPr>
        <w:t>. W.H.O needs to have a lead in this direction</w:t>
      </w:r>
      <w:r w:rsidR="00093555">
        <w:rPr>
          <w:rFonts w:ascii="Trebuchet MS" w:hAnsi="Trebuchet MS"/>
        </w:rPr>
        <w:t xml:space="preserve"> to facilitate the AIDS programs and pharmaceutical companies</w:t>
      </w:r>
      <w:r>
        <w:rPr>
          <w:rFonts w:ascii="Trebuchet MS" w:hAnsi="Trebuchet MS"/>
        </w:rPr>
        <w:t xml:space="preserve">. </w:t>
      </w:r>
    </w:p>
    <w:p w14:paraId="260546A6" w14:textId="77777777" w:rsidR="00A84E16" w:rsidRDefault="00A84E16" w:rsidP="00D8744D">
      <w:pPr>
        <w:pStyle w:val="ListParagraph"/>
        <w:numPr>
          <w:ilvl w:val="0"/>
          <w:numId w:val="1"/>
        </w:numPr>
        <w:jc w:val="both"/>
        <w:rPr>
          <w:rFonts w:ascii="Trebuchet MS" w:hAnsi="Trebuchet MS"/>
        </w:rPr>
      </w:pPr>
      <w:r>
        <w:rPr>
          <w:rFonts w:ascii="Trebuchet MS" w:hAnsi="Trebuchet MS"/>
        </w:rPr>
        <w:lastRenderedPageBreak/>
        <w:t>Strict rules and regulation and their implementation against quacks and unauthorized health clinics</w:t>
      </w:r>
      <w:r w:rsidR="004E0E1D">
        <w:rPr>
          <w:rFonts w:ascii="Trebuchet MS" w:hAnsi="Trebuchet MS"/>
        </w:rPr>
        <w:t xml:space="preserve"> is an inco</w:t>
      </w:r>
      <w:r w:rsidR="00093555">
        <w:rPr>
          <w:rFonts w:ascii="Trebuchet MS" w:hAnsi="Trebuchet MS"/>
        </w:rPr>
        <w:t>mplete agenda in AIDS response, w</w:t>
      </w:r>
      <w:r w:rsidR="004E0E1D">
        <w:rPr>
          <w:rFonts w:ascii="Trebuchet MS" w:hAnsi="Trebuchet MS"/>
        </w:rPr>
        <w:t>hich must be addressed on war footing</w:t>
      </w:r>
      <w:r>
        <w:rPr>
          <w:rFonts w:ascii="Trebuchet MS" w:hAnsi="Trebuchet MS"/>
        </w:rPr>
        <w:t>.</w:t>
      </w:r>
    </w:p>
    <w:p w14:paraId="33741CA5" w14:textId="77777777" w:rsidR="00093555" w:rsidRPr="00A84E16" w:rsidRDefault="00093555" w:rsidP="00D8744D">
      <w:pPr>
        <w:pStyle w:val="ListParagraph"/>
        <w:numPr>
          <w:ilvl w:val="0"/>
          <w:numId w:val="1"/>
        </w:numPr>
        <w:jc w:val="both"/>
        <w:rPr>
          <w:rFonts w:ascii="Trebuchet MS" w:hAnsi="Trebuchet MS"/>
        </w:rPr>
      </w:pPr>
      <w:r>
        <w:rPr>
          <w:rFonts w:ascii="Trebuchet MS" w:hAnsi="Trebuchet MS"/>
        </w:rPr>
        <w:t xml:space="preserve">A strong advocacy mechanism is required to be in place. For this the APLHIV strongly recommends that APLHIV must be supported to enhance its advocacy skills. We </w:t>
      </w:r>
      <w:r w:rsidR="00DA1A1A">
        <w:rPr>
          <w:rFonts w:ascii="Trebuchet MS" w:hAnsi="Trebuchet MS"/>
        </w:rPr>
        <w:t>are</w:t>
      </w:r>
      <w:r>
        <w:rPr>
          <w:rFonts w:ascii="Trebuchet MS" w:hAnsi="Trebuchet MS"/>
        </w:rPr>
        <w:t xml:space="preserve"> </w:t>
      </w:r>
      <w:r w:rsidR="00DA1A1A">
        <w:rPr>
          <w:rFonts w:ascii="Trebuchet MS" w:hAnsi="Trebuchet MS"/>
        </w:rPr>
        <w:t>al</w:t>
      </w:r>
      <w:r>
        <w:rPr>
          <w:rFonts w:ascii="Trebuchet MS" w:hAnsi="Trebuchet MS"/>
        </w:rPr>
        <w:t xml:space="preserve">ready doing it but on </w:t>
      </w:r>
      <w:proofErr w:type="spellStart"/>
      <w:r>
        <w:rPr>
          <w:rFonts w:ascii="Trebuchet MS" w:hAnsi="Trebuchet MS"/>
        </w:rPr>
        <w:t>self help</w:t>
      </w:r>
      <w:proofErr w:type="spellEnd"/>
      <w:r>
        <w:rPr>
          <w:rFonts w:ascii="Trebuchet MS" w:hAnsi="Trebuchet MS"/>
        </w:rPr>
        <w:t xml:space="preserve"> basis where chances of successes may be limited, therefore a full fledge support from stakeholders is required to make the APLHIV a strong and vibrant advocacy agency. </w:t>
      </w:r>
    </w:p>
    <w:p w14:paraId="087BA8F8" w14:textId="77777777" w:rsidR="00E4118B" w:rsidRPr="00E4118B" w:rsidRDefault="00E4118B" w:rsidP="00D8744D">
      <w:pPr>
        <w:jc w:val="both"/>
        <w:rPr>
          <w:rFonts w:ascii="Trebuchet MS" w:hAnsi="Trebuchet MS"/>
          <w:b/>
          <w:u w:val="single"/>
        </w:rPr>
      </w:pPr>
      <w:r w:rsidRPr="00E4118B">
        <w:rPr>
          <w:rFonts w:ascii="Trebuchet MS" w:hAnsi="Trebuchet MS"/>
          <w:b/>
          <w:u w:val="single"/>
        </w:rPr>
        <w:t>Awareness</w:t>
      </w:r>
    </w:p>
    <w:p w14:paraId="0B0DE4B6" w14:textId="77777777" w:rsidR="00E4118B" w:rsidRDefault="00E4118B" w:rsidP="00D8744D">
      <w:pPr>
        <w:pStyle w:val="ListParagraph"/>
        <w:numPr>
          <w:ilvl w:val="0"/>
          <w:numId w:val="3"/>
        </w:numPr>
        <w:jc w:val="both"/>
        <w:rPr>
          <w:rFonts w:ascii="Trebuchet MS" w:hAnsi="Trebuchet MS"/>
        </w:rPr>
      </w:pPr>
      <w:r>
        <w:rPr>
          <w:rFonts w:ascii="Trebuchet MS" w:hAnsi="Trebuchet MS"/>
        </w:rPr>
        <w:t>As mentioned earlier CBOs should be encourage</w:t>
      </w:r>
      <w:r w:rsidR="00093555">
        <w:rPr>
          <w:rFonts w:ascii="Trebuchet MS" w:hAnsi="Trebuchet MS"/>
        </w:rPr>
        <w:t>d, capacitated and strengthened</w:t>
      </w:r>
      <w:r>
        <w:rPr>
          <w:rFonts w:ascii="Trebuchet MS" w:hAnsi="Trebuchet MS"/>
        </w:rPr>
        <w:t xml:space="preserve"> as these organizations have a reach in their communities and can play an effective role in awareness rising. </w:t>
      </w:r>
    </w:p>
    <w:p w14:paraId="2F0BD533" w14:textId="77777777" w:rsidR="00DE10DD" w:rsidRPr="00E4118B" w:rsidRDefault="00DE10DD" w:rsidP="00D8744D">
      <w:pPr>
        <w:pStyle w:val="ListParagraph"/>
        <w:numPr>
          <w:ilvl w:val="0"/>
          <w:numId w:val="3"/>
        </w:numPr>
        <w:jc w:val="both"/>
        <w:rPr>
          <w:rFonts w:ascii="Trebuchet MS" w:hAnsi="Trebuchet MS"/>
        </w:rPr>
      </w:pPr>
      <w:r w:rsidRPr="00E4118B">
        <w:rPr>
          <w:rFonts w:ascii="Trebuchet MS" w:hAnsi="Trebuchet MS"/>
        </w:rPr>
        <w:t xml:space="preserve">Expansion and training of community support groups </w:t>
      </w:r>
      <w:r w:rsidR="00E4118B">
        <w:rPr>
          <w:rFonts w:ascii="Trebuchet MS" w:hAnsi="Trebuchet MS"/>
        </w:rPr>
        <w:t xml:space="preserve">being established by the APLHIV, with a primary task to carry out peer education. </w:t>
      </w:r>
    </w:p>
    <w:p w14:paraId="73FED4C3" w14:textId="77777777" w:rsidR="00212D8A" w:rsidRPr="00A84E16" w:rsidRDefault="00DE10DD" w:rsidP="00D8744D">
      <w:pPr>
        <w:pStyle w:val="ListParagraph"/>
        <w:numPr>
          <w:ilvl w:val="0"/>
          <w:numId w:val="3"/>
        </w:numPr>
        <w:jc w:val="both"/>
        <w:rPr>
          <w:rFonts w:ascii="Trebuchet MS" w:hAnsi="Trebuchet MS"/>
        </w:rPr>
      </w:pPr>
      <w:r>
        <w:rPr>
          <w:rFonts w:ascii="Trebuchet MS" w:hAnsi="Trebuchet MS"/>
        </w:rPr>
        <w:t xml:space="preserve">AIDS programs &amp; leading CBOs should purchase AIR TIME on </w:t>
      </w:r>
      <w:r w:rsidR="00AB3CDF">
        <w:rPr>
          <w:rFonts w:ascii="Trebuchet MS" w:hAnsi="Trebuchet MS"/>
        </w:rPr>
        <w:t xml:space="preserve">leading </w:t>
      </w:r>
      <w:r>
        <w:rPr>
          <w:rFonts w:ascii="Trebuchet MS" w:hAnsi="Trebuchet MS"/>
        </w:rPr>
        <w:t xml:space="preserve">electronic media </w:t>
      </w:r>
      <w:r w:rsidR="00AB3CDF">
        <w:rPr>
          <w:rFonts w:ascii="Trebuchet MS" w:hAnsi="Trebuchet MS"/>
        </w:rPr>
        <w:t xml:space="preserve">houses </w:t>
      </w:r>
      <w:r>
        <w:rPr>
          <w:rFonts w:ascii="Trebuchet MS" w:hAnsi="Trebuchet MS"/>
        </w:rPr>
        <w:t>for awareness</w:t>
      </w:r>
      <w:r w:rsidR="00AB3CDF">
        <w:rPr>
          <w:rFonts w:ascii="Trebuchet MS" w:hAnsi="Trebuchet MS"/>
        </w:rPr>
        <w:t xml:space="preserve"> and HIV specific programs</w:t>
      </w:r>
      <w:r>
        <w:rPr>
          <w:rFonts w:ascii="Trebuchet MS" w:hAnsi="Trebuchet MS"/>
        </w:rPr>
        <w:t>.</w:t>
      </w:r>
      <w:r w:rsidR="00AB3CDF">
        <w:rPr>
          <w:rFonts w:ascii="Trebuchet MS" w:hAnsi="Trebuchet MS"/>
        </w:rPr>
        <w:t xml:space="preserve"> Short &amp; Brief informative messages through print media</w:t>
      </w:r>
      <w:r w:rsidR="00E4118B">
        <w:rPr>
          <w:rFonts w:ascii="Trebuchet MS" w:hAnsi="Trebuchet MS"/>
        </w:rPr>
        <w:t xml:space="preserve"> can be another effective measure to educate general public about HIV and its myths</w:t>
      </w:r>
      <w:r w:rsidR="00AB3CDF">
        <w:rPr>
          <w:rFonts w:ascii="Trebuchet MS" w:hAnsi="Trebuchet MS"/>
        </w:rPr>
        <w:t>.</w:t>
      </w:r>
      <w:r w:rsidR="00E4118B">
        <w:rPr>
          <w:rFonts w:ascii="Trebuchet MS" w:hAnsi="Trebuchet MS"/>
        </w:rPr>
        <w:t xml:space="preserve"> We need to engage PEMRA</w:t>
      </w:r>
      <w:r w:rsidR="00093555">
        <w:rPr>
          <w:rFonts w:ascii="Trebuchet MS" w:hAnsi="Trebuchet MS"/>
        </w:rPr>
        <w:t>,</w:t>
      </w:r>
      <w:r w:rsidR="00A84E16">
        <w:rPr>
          <w:rFonts w:ascii="Trebuchet MS" w:hAnsi="Trebuchet MS"/>
        </w:rPr>
        <w:t xml:space="preserve"> as</w:t>
      </w:r>
      <w:r w:rsidR="00F429BB">
        <w:rPr>
          <w:rFonts w:ascii="Trebuchet MS" w:hAnsi="Trebuchet MS"/>
        </w:rPr>
        <w:t xml:space="preserve"> by law</w:t>
      </w:r>
      <w:r w:rsidR="00A84E16">
        <w:rPr>
          <w:rFonts w:ascii="Trebuchet MS" w:hAnsi="Trebuchet MS"/>
        </w:rPr>
        <w:t xml:space="preserve"> it</w:t>
      </w:r>
      <w:r w:rsidR="00F429BB">
        <w:rPr>
          <w:rFonts w:ascii="Trebuchet MS" w:hAnsi="Trebuchet MS"/>
        </w:rPr>
        <w:t xml:space="preserve"> is</w:t>
      </w:r>
      <w:r w:rsidR="00A84E16">
        <w:rPr>
          <w:rFonts w:ascii="Trebuchet MS" w:hAnsi="Trebuchet MS"/>
        </w:rPr>
        <w:t xml:space="preserve"> binding for each of the media houses to support in airing public health message free of cost. </w:t>
      </w:r>
      <w:r w:rsidR="00093555">
        <w:rPr>
          <w:rFonts w:ascii="Trebuchet MS" w:hAnsi="Trebuchet MS"/>
        </w:rPr>
        <w:t>In this aspect HIV component is missing.</w:t>
      </w:r>
    </w:p>
    <w:p w14:paraId="12352D1F" w14:textId="77777777" w:rsidR="00212D8A" w:rsidRDefault="00212D8A" w:rsidP="00D8744D">
      <w:pPr>
        <w:pStyle w:val="ListParagraph"/>
        <w:numPr>
          <w:ilvl w:val="0"/>
          <w:numId w:val="3"/>
        </w:numPr>
        <w:jc w:val="both"/>
        <w:rPr>
          <w:rFonts w:ascii="Trebuchet MS" w:hAnsi="Trebuchet MS"/>
        </w:rPr>
      </w:pPr>
      <w:r>
        <w:rPr>
          <w:rFonts w:ascii="Trebuchet MS" w:hAnsi="Trebuchet MS"/>
        </w:rPr>
        <w:t xml:space="preserve">Engagement </w:t>
      </w:r>
      <w:proofErr w:type="gramStart"/>
      <w:r>
        <w:rPr>
          <w:rFonts w:ascii="Trebuchet MS" w:hAnsi="Trebuchet MS"/>
        </w:rPr>
        <w:t>Of</w:t>
      </w:r>
      <w:proofErr w:type="gramEnd"/>
      <w:r>
        <w:rPr>
          <w:rFonts w:ascii="Trebuchet MS" w:hAnsi="Trebuchet MS"/>
        </w:rPr>
        <w:t xml:space="preserve"> Interactive </w:t>
      </w:r>
      <w:r w:rsidR="00A84E16">
        <w:rPr>
          <w:rFonts w:ascii="Trebuchet MS" w:hAnsi="Trebuchet MS"/>
        </w:rPr>
        <w:t>Theater</w:t>
      </w:r>
      <w:r>
        <w:rPr>
          <w:rFonts w:ascii="Trebuchet MS" w:hAnsi="Trebuchet MS"/>
        </w:rPr>
        <w:t xml:space="preserve"> for massive awareness</w:t>
      </w:r>
      <w:r w:rsidR="00A84E16">
        <w:rPr>
          <w:rFonts w:ascii="Trebuchet MS" w:hAnsi="Trebuchet MS"/>
        </w:rPr>
        <w:t xml:space="preserve"> at gross level</w:t>
      </w:r>
      <w:r w:rsidR="004F06ED">
        <w:rPr>
          <w:rFonts w:ascii="Trebuchet MS" w:hAnsi="Trebuchet MS"/>
        </w:rPr>
        <w:t xml:space="preserve"> is recommended</w:t>
      </w:r>
      <w:r>
        <w:rPr>
          <w:rFonts w:ascii="Trebuchet MS" w:hAnsi="Trebuchet MS"/>
        </w:rPr>
        <w:t>.</w:t>
      </w:r>
    </w:p>
    <w:p w14:paraId="1D10CC44" w14:textId="77777777" w:rsidR="00093555" w:rsidRDefault="00093555" w:rsidP="00D8744D">
      <w:pPr>
        <w:pStyle w:val="ListParagraph"/>
        <w:numPr>
          <w:ilvl w:val="0"/>
          <w:numId w:val="3"/>
        </w:numPr>
        <w:jc w:val="both"/>
        <w:rPr>
          <w:rFonts w:ascii="Trebuchet MS" w:hAnsi="Trebuchet MS"/>
        </w:rPr>
      </w:pPr>
      <w:r>
        <w:rPr>
          <w:rFonts w:ascii="Trebuchet MS" w:hAnsi="Trebuchet MS"/>
        </w:rPr>
        <w:t>It is also recommended that we should engage “</w:t>
      </w:r>
      <w:proofErr w:type="gramStart"/>
      <w:r>
        <w:rPr>
          <w:rFonts w:ascii="Trebuchet MS" w:hAnsi="Trebuchet MS"/>
        </w:rPr>
        <w:t>Non Health</w:t>
      </w:r>
      <w:proofErr w:type="gramEnd"/>
      <w:r>
        <w:rPr>
          <w:rFonts w:ascii="Trebuchet MS" w:hAnsi="Trebuchet MS"/>
        </w:rPr>
        <w:t xml:space="preserve"> Actors” in awareness to educate them and to use them as educators.</w:t>
      </w:r>
    </w:p>
    <w:p w14:paraId="2879038D" w14:textId="77777777" w:rsidR="00DA1A1A" w:rsidRDefault="000D6242" w:rsidP="00D8744D">
      <w:pPr>
        <w:jc w:val="both"/>
        <w:rPr>
          <w:rFonts w:ascii="Trebuchet MS" w:hAnsi="Trebuchet MS"/>
        </w:rPr>
      </w:pPr>
      <w:r w:rsidRPr="00E00F4B">
        <w:rPr>
          <w:rFonts w:ascii="Trebuchet MS" w:hAnsi="Trebuchet MS"/>
        </w:rPr>
        <w:t>Provision of awareness</w:t>
      </w:r>
      <w:r w:rsidR="000843F3" w:rsidRPr="00E00F4B">
        <w:rPr>
          <w:rFonts w:ascii="Trebuchet MS" w:hAnsi="Trebuchet MS"/>
        </w:rPr>
        <w:t xml:space="preserve">, stigma and discrimination issue and human rights will automatically be addressed if </w:t>
      </w:r>
      <w:r w:rsidR="00DA1A1A">
        <w:rPr>
          <w:rFonts w:ascii="Trebuchet MS" w:hAnsi="Trebuchet MS"/>
        </w:rPr>
        <w:t>quality prevention, testing and treatment services are provided based on available evidence.</w:t>
      </w:r>
    </w:p>
    <w:p w14:paraId="458A1090" w14:textId="77777777" w:rsidR="00DA1A1A" w:rsidRDefault="00093555" w:rsidP="00D8744D">
      <w:pPr>
        <w:jc w:val="both"/>
        <w:rPr>
          <w:rFonts w:ascii="Trebuchet MS" w:hAnsi="Trebuchet MS"/>
        </w:rPr>
      </w:pPr>
      <w:r>
        <w:rPr>
          <w:rFonts w:ascii="Trebuchet MS" w:hAnsi="Trebuchet MS"/>
        </w:rPr>
        <w:t xml:space="preserve">Analysis or review of Provincial AIDS Strategies is recommended to be carried out by a technical committee. Any changes may be through a consultative process. Any </w:t>
      </w:r>
      <w:r w:rsidR="00DA1A1A">
        <w:rPr>
          <w:rFonts w:ascii="Trebuchet MS" w:hAnsi="Trebuchet MS"/>
        </w:rPr>
        <w:t>change in strategies will</w:t>
      </w:r>
      <w:r>
        <w:rPr>
          <w:rFonts w:ascii="Trebuchet MS" w:hAnsi="Trebuchet MS"/>
        </w:rPr>
        <w:t xml:space="preserve"> also affect already committed resources by the governments. </w:t>
      </w:r>
    </w:p>
    <w:p w14:paraId="5CAA4412" w14:textId="77777777" w:rsidR="000D6242" w:rsidRPr="00E00F4B" w:rsidRDefault="00F310A3" w:rsidP="00D8744D">
      <w:pPr>
        <w:jc w:val="both"/>
        <w:rPr>
          <w:rFonts w:ascii="Trebuchet MS" w:hAnsi="Trebuchet MS"/>
        </w:rPr>
      </w:pPr>
      <w:r>
        <w:rPr>
          <w:rFonts w:ascii="Trebuchet MS" w:hAnsi="Trebuchet MS"/>
        </w:rPr>
        <w:t xml:space="preserve">We also need to ensure implementation of HIV related legislation that has already been approved by some of the provincial assemblies. Just passing the rules/acts will not serve any purpose. </w:t>
      </w:r>
      <w:r w:rsidR="000D6242" w:rsidRPr="00E00F4B">
        <w:rPr>
          <w:rFonts w:ascii="Trebuchet MS" w:hAnsi="Trebuchet MS"/>
        </w:rPr>
        <w:t xml:space="preserve"> </w:t>
      </w:r>
    </w:p>
    <w:sectPr w:rsidR="000D6242" w:rsidRPr="00E00F4B" w:rsidSect="005D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71B5A"/>
    <w:multiLevelType w:val="hybridMultilevel"/>
    <w:tmpl w:val="F680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112EF"/>
    <w:multiLevelType w:val="hybridMultilevel"/>
    <w:tmpl w:val="1FFC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677EE"/>
    <w:multiLevelType w:val="hybridMultilevel"/>
    <w:tmpl w:val="1FFC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325F"/>
    <w:rsid w:val="000842F3"/>
    <w:rsid w:val="000843F3"/>
    <w:rsid w:val="00093555"/>
    <w:rsid w:val="000D6242"/>
    <w:rsid w:val="001A7D8D"/>
    <w:rsid w:val="00212685"/>
    <w:rsid w:val="00212D8A"/>
    <w:rsid w:val="00237C4F"/>
    <w:rsid w:val="00250723"/>
    <w:rsid w:val="002A5072"/>
    <w:rsid w:val="00324F72"/>
    <w:rsid w:val="00342DCE"/>
    <w:rsid w:val="003A7E9E"/>
    <w:rsid w:val="003D4AF4"/>
    <w:rsid w:val="004E0E1D"/>
    <w:rsid w:val="004F06ED"/>
    <w:rsid w:val="004F0BE1"/>
    <w:rsid w:val="005215E4"/>
    <w:rsid w:val="00537AEF"/>
    <w:rsid w:val="005659CE"/>
    <w:rsid w:val="00577213"/>
    <w:rsid w:val="005A1D65"/>
    <w:rsid w:val="005D20F1"/>
    <w:rsid w:val="00720A42"/>
    <w:rsid w:val="00762D0E"/>
    <w:rsid w:val="007B6111"/>
    <w:rsid w:val="00813CAD"/>
    <w:rsid w:val="009A57C0"/>
    <w:rsid w:val="009F792B"/>
    <w:rsid w:val="00A245FD"/>
    <w:rsid w:val="00A84E16"/>
    <w:rsid w:val="00AB3CDF"/>
    <w:rsid w:val="00BC7E02"/>
    <w:rsid w:val="00C86E80"/>
    <w:rsid w:val="00D8744D"/>
    <w:rsid w:val="00DA1A1A"/>
    <w:rsid w:val="00DB6FD8"/>
    <w:rsid w:val="00DC3770"/>
    <w:rsid w:val="00DE10DD"/>
    <w:rsid w:val="00E00F4B"/>
    <w:rsid w:val="00E30732"/>
    <w:rsid w:val="00E4118B"/>
    <w:rsid w:val="00ED13FD"/>
    <w:rsid w:val="00F13036"/>
    <w:rsid w:val="00F176E8"/>
    <w:rsid w:val="00F26BE7"/>
    <w:rsid w:val="00F310A3"/>
    <w:rsid w:val="00F429BB"/>
    <w:rsid w:val="00F6325F"/>
    <w:rsid w:val="00FD0A60"/>
    <w:rsid w:val="00FE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D1DB"/>
  <w15:docId w15:val="{1066ADB4-62E8-42EE-B8B1-3EBB8091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dc:creator>
  <cp:lastModifiedBy>Fahad Hafeez</cp:lastModifiedBy>
  <cp:revision>4</cp:revision>
  <cp:lastPrinted>2018-09-07T07:31:00Z</cp:lastPrinted>
  <dcterms:created xsi:type="dcterms:W3CDTF">2018-08-26T11:01:00Z</dcterms:created>
  <dcterms:modified xsi:type="dcterms:W3CDTF">2018-09-07T07:32:00Z</dcterms:modified>
</cp:coreProperties>
</file>